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73B4" w14:textId="2983EB99" w:rsidR="004976BF" w:rsidRDefault="004976BF" w:rsidP="004976BF">
      <w:pPr>
        <w:ind w:left="2160" w:firstLine="720"/>
        <w:rPr>
          <w:u w:val="single"/>
        </w:rPr>
      </w:pPr>
      <w:r>
        <w:rPr>
          <w:noProof/>
        </w:rPr>
        <w:drawing>
          <wp:anchor distT="0" distB="0" distL="114300" distR="114300" simplePos="0" relativeHeight="251659264" behindDoc="1" locked="0" layoutInCell="1" allowOverlap="1" wp14:anchorId="3F6E276F" wp14:editId="44F224C6">
            <wp:simplePos x="0" y="0"/>
            <wp:positionH relativeFrom="page">
              <wp:align>right</wp:align>
            </wp:positionH>
            <wp:positionV relativeFrom="paragraph">
              <wp:posOffset>-916940</wp:posOffset>
            </wp:positionV>
            <wp:extent cx="2101850" cy="2101850"/>
            <wp:effectExtent l="0" t="0" r="0" b="0"/>
            <wp:wrapNone/>
            <wp:docPr id="2" name="Picture 2" descr="A person wearing a hat and holding an ob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hat and holding an objec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850" cy="2101850"/>
                    </a:xfrm>
                    <a:prstGeom prst="rect">
                      <a:avLst/>
                    </a:prstGeom>
                    <a:noFill/>
                    <a:ln>
                      <a:noFill/>
                    </a:ln>
                  </pic:spPr>
                </pic:pic>
              </a:graphicData>
            </a:graphic>
          </wp:anchor>
        </w:drawing>
      </w:r>
      <w:r>
        <w:rPr>
          <w:u w:val="single"/>
        </w:rPr>
        <w:t>Newborough and Borough Fen Parish Council</w:t>
      </w:r>
    </w:p>
    <w:p w14:paraId="32707C09" w14:textId="3B3D1B67" w:rsidR="004976BF" w:rsidRDefault="004976BF" w:rsidP="004976BF">
      <w:pPr>
        <w:rPr>
          <w:i/>
          <w:iCs/>
        </w:rPr>
      </w:pPr>
      <w:r>
        <w:rPr>
          <w:i/>
          <w:iCs/>
        </w:rPr>
        <w:tab/>
      </w:r>
      <w:r>
        <w:rPr>
          <w:i/>
          <w:iCs/>
        </w:rPr>
        <w:tab/>
        <w:t xml:space="preserve">       </w:t>
      </w:r>
      <w:r>
        <w:rPr>
          <w:i/>
          <w:iCs/>
        </w:rPr>
        <w:tab/>
      </w:r>
      <w:r>
        <w:rPr>
          <w:i/>
          <w:iCs/>
        </w:rPr>
        <w:tab/>
      </w:r>
      <w:r>
        <w:rPr>
          <w:i/>
          <w:iCs/>
        </w:rPr>
        <w:tab/>
      </w:r>
      <w:r w:rsidRPr="00014E34">
        <w:rPr>
          <w:i/>
          <w:iCs/>
        </w:rPr>
        <w:t>Serving the community</w:t>
      </w:r>
    </w:p>
    <w:p w14:paraId="20532F3A" w14:textId="365BA992" w:rsidR="004976BF" w:rsidRPr="00014E34" w:rsidRDefault="004976BF" w:rsidP="004976BF">
      <w:pPr>
        <w:rPr>
          <w:i/>
          <w:iCs/>
        </w:rPr>
      </w:pPr>
    </w:p>
    <w:p w14:paraId="32478243" w14:textId="26E84116" w:rsidR="004976BF" w:rsidRPr="005135D5" w:rsidRDefault="004976BF" w:rsidP="004976BF">
      <w:pPr>
        <w:rPr>
          <w:b/>
          <w:bCs/>
          <w:sz w:val="40"/>
          <w:szCs w:val="40"/>
          <w:u w:val="single"/>
        </w:rPr>
      </w:pPr>
      <w:r w:rsidRPr="00DB29CF">
        <w:tab/>
      </w:r>
      <w:r>
        <w:tab/>
      </w:r>
      <w:r>
        <w:rPr>
          <w:b/>
          <w:bCs/>
          <w:sz w:val="40"/>
          <w:szCs w:val="40"/>
          <w:u w:val="single"/>
        </w:rPr>
        <w:t xml:space="preserve">One </w:t>
      </w:r>
      <w:r w:rsidRPr="005135D5">
        <w:rPr>
          <w:b/>
          <w:bCs/>
          <w:sz w:val="40"/>
          <w:szCs w:val="40"/>
          <w:u w:val="single"/>
        </w:rPr>
        <w:t>Councillor</w:t>
      </w:r>
      <w:r>
        <w:rPr>
          <w:b/>
          <w:bCs/>
          <w:sz w:val="40"/>
          <w:szCs w:val="40"/>
          <w:u w:val="single"/>
        </w:rPr>
        <w:t xml:space="preserve"> Vacancy for co-option</w:t>
      </w:r>
    </w:p>
    <w:p w14:paraId="7C5D1509" w14:textId="170B59E2" w:rsidR="004976BF" w:rsidRPr="005135D5" w:rsidRDefault="004976BF" w:rsidP="004976BF">
      <w:pPr>
        <w:rPr>
          <w:b/>
          <w:bCs/>
          <w:color w:val="FF0000"/>
          <w:sz w:val="32"/>
          <w:szCs w:val="32"/>
        </w:rPr>
      </w:pPr>
      <w:r w:rsidRPr="00DB29CF">
        <w:rPr>
          <w:sz w:val="32"/>
          <w:szCs w:val="32"/>
        </w:rPr>
        <w:tab/>
      </w:r>
      <w:r w:rsidRPr="00DB29CF">
        <w:rPr>
          <w:color w:val="FF0000"/>
        </w:rPr>
        <w:tab/>
      </w:r>
      <w:r>
        <w:rPr>
          <w:color w:val="FF0000"/>
        </w:rPr>
        <w:tab/>
        <w:t xml:space="preserve">         </w:t>
      </w:r>
      <w:r w:rsidRPr="005135D5">
        <w:rPr>
          <w:b/>
          <w:bCs/>
          <w:color w:val="FF0000"/>
          <w:sz w:val="32"/>
          <w:szCs w:val="32"/>
        </w:rPr>
        <w:t>Your council needs you!</w:t>
      </w:r>
      <w:r w:rsidRPr="004976BF">
        <w:rPr>
          <w:noProof/>
        </w:rPr>
        <w:t xml:space="preserve"> </w:t>
      </w:r>
    </w:p>
    <w:p w14:paraId="19FCEC2A" w14:textId="77777777" w:rsidR="004976BF" w:rsidRDefault="004976BF" w:rsidP="004976BF">
      <w:pPr>
        <w:rPr>
          <w:sz w:val="28"/>
          <w:szCs w:val="28"/>
        </w:rPr>
      </w:pPr>
      <w:r>
        <w:rPr>
          <w:sz w:val="28"/>
          <w:szCs w:val="28"/>
        </w:rPr>
        <w:t>Applications are invited for the following position to be filled by election.</w:t>
      </w:r>
    </w:p>
    <w:p w14:paraId="16FCBE55" w14:textId="77777777" w:rsidR="004976BF" w:rsidRPr="003C7A12" w:rsidRDefault="004976BF" w:rsidP="004976BF">
      <w:pPr>
        <w:widowControl w:val="0"/>
        <w:rPr>
          <w:rFonts w:cstheme="minorHAnsi"/>
        </w:rPr>
      </w:pPr>
      <w:r w:rsidRPr="003C7A12">
        <w:rPr>
          <w:rFonts w:cstheme="minorHAnsi"/>
        </w:rPr>
        <w:t>The Parish Council has 10 meetings a year and deal with a variety of village matters, including planning, play areas, cemetery, allotments, and village maintenance.</w:t>
      </w:r>
    </w:p>
    <w:p w14:paraId="791E89C2" w14:textId="77777777" w:rsidR="004976BF" w:rsidRPr="00B70D2A" w:rsidRDefault="004976BF" w:rsidP="004976BF">
      <w:pPr>
        <w:widowControl w:val="0"/>
        <w:rPr>
          <w:rFonts w:cstheme="minorHAnsi"/>
          <w:b/>
          <w:bCs/>
          <w:i/>
          <w:iCs/>
          <w:color w:val="FF0000"/>
        </w:rPr>
      </w:pPr>
      <w:r w:rsidRPr="00B70D2A">
        <w:rPr>
          <w:rFonts w:cstheme="minorHAnsi"/>
          <w:b/>
          <w:bCs/>
          <w:i/>
          <w:iCs/>
          <w:color w:val="FF0000"/>
        </w:rPr>
        <w:t>All applicants must:</w:t>
      </w:r>
    </w:p>
    <w:p w14:paraId="2397D13D" w14:textId="63FBDCE2" w:rsidR="004976BF" w:rsidRPr="00B70D2A" w:rsidRDefault="004976BF" w:rsidP="004976BF">
      <w:pPr>
        <w:pStyle w:val="ListParagraph"/>
        <w:widowControl w:val="0"/>
        <w:numPr>
          <w:ilvl w:val="0"/>
          <w:numId w:val="1"/>
        </w:numPr>
        <w:rPr>
          <w:rFonts w:cstheme="minorHAnsi"/>
        </w:rPr>
      </w:pPr>
      <w:r w:rsidRPr="00B70D2A">
        <w:rPr>
          <w:rFonts w:cstheme="minorHAnsi"/>
        </w:rPr>
        <w:t xml:space="preserve">Be available most </w:t>
      </w:r>
      <w:r>
        <w:rPr>
          <w:rFonts w:cstheme="minorHAnsi"/>
        </w:rPr>
        <w:t xml:space="preserve">first </w:t>
      </w:r>
      <w:r w:rsidRPr="00B70D2A">
        <w:rPr>
          <w:rFonts w:cstheme="minorHAnsi"/>
        </w:rPr>
        <w:t>Thursday</w:t>
      </w:r>
      <w:r>
        <w:rPr>
          <w:rFonts w:cstheme="minorHAnsi"/>
        </w:rPr>
        <w:t>s</w:t>
      </w:r>
      <w:r w:rsidRPr="00B70D2A">
        <w:rPr>
          <w:rFonts w:cstheme="minorHAnsi"/>
        </w:rPr>
        <w:t xml:space="preserve"> of the month for an evening meeting.</w:t>
      </w:r>
    </w:p>
    <w:p w14:paraId="1242CB15" w14:textId="77777777" w:rsidR="004976BF" w:rsidRPr="00B70D2A" w:rsidRDefault="004976BF" w:rsidP="004976BF">
      <w:pPr>
        <w:pStyle w:val="ListParagraph"/>
        <w:widowControl w:val="0"/>
        <w:numPr>
          <w:ilvl w:val="0"/>
          <w:numId w:val="1"/>
        </w:numPr>
        <w:rPr>
          <w:rFonts w:cstheme="minorHAnsi"/>
        </w:rPr>
      </w:pPr>
      <w:r w:rsidRPr="00B70D2A">
        <w:rPr>
          <w:rFonts w:cstheme="minorHAnsi"/>
        </w:rPr>
        <w:t xml:space="preserve">Be a either a UK, Commonwealth citizen, a citizen of the Republic of Ireland or a citizen of another Member State of the European Community, who has attained the age of 18 </w:t>
      </w:r>
      <w:proofErr w:type="gramStart"/>
      <w:r w:rsidRPr="00B70D2A">
        <w:rPr>
          <w:rFonts w:cstheme="minorHAnsi"/>
        </w:rPr>
        <w:t>years</w:t>
      </w:r>
      <w:proofErr w:type="gramEnd"/>
    </w:p>
    <w:p w14:paraId="2775A7C4" w14:textId="77777777" w:rsidR="004976BF" w:rsidRPr="00B70D2A" w:rsidRDefault="004976BF" w:rsidP="004976BF">
      <w:pPr>
        <w:pStyle w:val="ListParagraph"/>
        <w:widowControl w:val="0"/>
        <w:numPr>
          <w:ilvl w:val="0"/>
          <w:numId w:val="1"/>
        </w:numPr>
        <w:rPr>
          <w:rFonts w:cstheme="minorHAnsi"/>
        </w:rPr>
      </w:pPr>
      <w:r w:rsidRPr="00B70D2A">
        <w:rPr>
          <w:rFonts w:cstheme="minorHAnsi"/>
        </w:rPr>
        <w:t xml:space="preserve">be an elector of the parish, </w:t>
      </w:r>
      <w:proofErr w:type="gramStart"/>
      <w:r w:rsidRPr="00B70D2A">
        <w:rPr>
          <w:rFonts w:cstheme="minorHAnsi"/>
        </w:rPr>
        <w:t>or;</w:t>
      </w:r>
      <w:proofErr w:type="gramEnd"/>
    </w:p>
    <w:p w14:paraId="67B1DA73" w14:textId="77777777" w:rsidR="004976BF" w:rsidRPr="00B70D2A" w:rsidRDefault="004976BF" w:rsidP="004976BF">
      <w:pPr>
        <w:pStyle w:val="ListParagraph"/>
        <w:widowControl w:val="0"/>
        <w:numPr>
          <w:ilvl w:val="0"/>
          <w:numId w:val="1"/>
        </w:numPr>
        <w:rPr>
          <w:rFonts w:cstheme="minorHAnsi"/>
        </w:rPr>
      </w:pPr>
      <w:r w:rsidRPr="00B70D2A">
        <w:rPr>
          <w:rFonts w:cstheme="minorHAnsi"/>
        </w:rPr>
        <w:t xml:space="preserve">for the whole of the previous 12 months have occupied (as owner or tenant) land or other premises in the parish, </w:t>
      </w:r>
      <w:proofErr w:type="gramStart"/>
      <w:r w:rsidRPr="00B70D2A">
        <w:rPr>
          <w:rFonts w:cstheme="minorHAnsi"/>
        </w:rPr>
        <w:t>or;</w:t>
      </w:r>
      <w:proofErr w:type="gramEnd"/>
    </w:p>
    <w:p w14:paraId="2D165C39" w14:textId="77777777" w:rsidR="004976BF" w:rsidRPr="00B70D2A" w:rsidRDefault="004976BF" w:rsidP="004976BF">
      <w:pPr>
        <w:pStyle w:val="ListParagraph"/>
        <w:widowControl w:val="0"/>
        <w:numPr>
          <w:ilvl w:val="0"/>
          <w:numId w:val="1"/>
        </w:numPr>
        <w:rPr>
          <w:rFonts w:cstheme="minorHAnsi"/>
        </w:rPr>
      </w:pPr>
      <w:r w:rsidRPr="00B70D2A">
        <w:rPr>
          <w:rFonts w:cstheme="minorHAnsi"/>
        </w:rPr>
        <w:t xml:space="preserve">during the previous 12 months have worked in the parish (as your principal or only place of work), </w:t>
      </w:r>
      <w:proofErr w:type="gramStart"/>
      <w:r w:rsidRPr="00B70D2A">
        <w:rPr>
          <w:rFonts w:cstheme="minorHAnsi"/>
        </w:rPr>
        <w:t>or;</w:t>
      </w:r>
      <w:proofErr w:type="gramEnd"/>
    </w:p>
    <w:p w14:paraId="4DDCC681" w14:textId="77777777" w:rsidR="004976BF" w:rsidRPr="00B70D2A" w:rsidRDefault="004976BF" w:rsidP="004976BF">
      <w:pPr>
        <w:pStyle w:val="ListParagraph"/>
        <w:widowControl w:val="0"/>
        <w:rPr>
          <w:rFonts w:cstheme="minorHAnsi"/>
        </w:rPr>
      </w:pPr>
      <w:r w:rsidRPr="00B70D2A">
        <w:rPr>
          <w:rFonts w:cstheme="minorHAnsi"/>
        </w:rPr>
        <w:t>for the whole of the previous 12 months lived in the parish or within three miles of the parish boundary.</w:t>
      </w:r>
    </w:p>
    <w:p w14:paraId="29B82DDD" w14:textId="77777777" w:rsidR="004976BF" w:rsidRDefault="004976BF" w:rsidP="004976BF">
      <w:pPr>
        <w:pStyle w:val="ListParagraph"/>
        <w:widowControl w:val="0"/>
        <w:numPr>
          <w:ilvl w:val="0"/>
          <w:numId w:val="1"/>
        </w:numPr>
        <w:rPr>
          <w:rFonts w:cstheme="minorHAnsi"/>
        </w:rPr>
      </w:pPr>
      <w:r w:rsidRPr="00B70D2A">
        <w:rPr>
          <w:rFonts w:cstheme="minorHAnsi"/>
        </w:rPr>
        <w:t xml:space="preserve">Not be the subject of a bankruptcy restrictions order or an interim bankruptcy restrictions order, or a debt relief restrictions order under Schedule 4ZB of the Insolvency Act 1986 or have within five   years before the day of election been convicted in the United Kingdom, the Channel Islands or the Isle of Man of any offence and have had passed a sentence of imprisonment </w:t>
      </w:r>
      <w:r w:rsidRPr="00B70D2A">
        <w:rPr>
          <w:rFonts w:cstheme="minorHAnsi"/>
          <w:b/>
          <w:bCs/>
        </w:rPr>
        <w:t>(</w:t>
      </w:r>
      <w:r w:rsidRPr="00B70D2A">
        <w:rPr>
          <w:rFonts w:cstheme="minorHAnsi"/>
        </w:rPr>
        <w:t>whether suspended or not) for a period of not less than three</w:t>
      </w:r>
      <w:r w:rsidRPr="00B70D2A">
        <w:rPr>
          <w:rFonts w:cstheme="minorHAnsi"/>
          <w:b/>
          <w:bCs/>
        </w:rPr>
        <w:t xml:space="preserve"> </w:t>
      </w:r>
      <w:r w:rsidRPr="00B70D2A">
        <w:rPr>
          <w:rFonts w:cstheme="minorHAnsi"/>
        </w:rPr>
        <w:t>months without the option of a fine.</w:t>
      </w:r>
    </w:p>
    <w:p w14:paraId="19C43973" w14:textId="77777777" w:rsidR="004976BF" w:rsidRDefault="004976BF" w:rsidP="004976BF">
      <w:pPr>
        <w:pStyle w:val="ListParagraph"/>
        <w:widowControl w:val="0"/>
        <w:rPr>
          <w:rFonts w:cstheme="minorHAnsi"/>
        </w:rPr>
      </w:pPr>
    </w:p>
    <w:p w14:paraId="17DCB32B" w14:textId="77777777" w:rsidR="004976BF" w:rsidRPr="00B70D2A" w:rsidRDefault="004976BF" w:rsidP="004976BF">
      <w:pPr>
        <w:pStyle w:val="ListParagraph"/>
        <w:widowControl w:val="0"/>
        <w:rPr>
          <w:rFonts w:cstheme="minorHAnsi"/>
        </w:rPr>
      </w:pPr>
      <w:r>
        <w:rPr>
          <w:rFonts w:cstheme="minorHAnsi"/>
        </w:rPr>
        <w:t>Disqualification from being an elected member is set out in section 80 for the Local Government Act 1972.</w:t>
      </w:r>
    </w:p>
    <w:p w14:paraId="08D2298E" w14:textId="77777777" w:rsidR="004976BF" w:rsidRDefault="004976BF" w:rsidP="004976BF">
      <w:pPr>
        <w:widowControl w:val="0"/>
        <w:rPr>
          <w:rFonts w:ascii="Arial" w:hAnsi="Arial" w:cs="Arial"/>
          <w:sz w:val="28"/>
          <w:szCs w:val="28"/>
        </w:rPr>
      </w:pPr>
    </w:p>
    <w:p w14:paraId="0190D128" w14:textId="77777777" w:rsidR="004976BF" w:rsidRPr="003C7A12" w:rsidRDefault="004976BF" w:rsidP="004976BF">
      <w:pPr>
        <w:widowControl w:val="0"/>
        <w:rPr>
          <w:rFonts w:cstheme="minorHAnsi"/>
          <w:b/>
        </w:rPr>
      </w:pPr>
      <w:r w:rsidRPr="003C7A12">
        <w:rPr>
          <w:rFonts w:cstheme="minorHAnsi"/>
          <w:b/>
        </w:rPr>
        <w:t xml:space="preserve">Anyone interested in this rewarding role should apply in writing to the Clerk </w:t>
      </w:r>
      <w:r>
        <w:rPr>
          <w:rFonts w:cstheme="minorHAnsi"/>
          <w:b/>
        </w:rPr>
        <w:t>for</w:t>
      </w:r>
      <w:r w:rsidRPr="003C7A12">
        <w:rPr>
          <w:rFonts w:cstheme="minorHAnsi"/>
          <w:b/>
        </w:rPr>
        <w:t xml:space="preserve"> the Council: </w:t>
      </w:r>
    </w:p>
    <w:p w14:paraId="2BB49139" w14:textId="77777777" w:rsidR="004976BF" w:rsidRPr="003C7A12" w:rsidRDefault="004976BF" w:rsidP="004976BF">
      <w:pPr>
        <w:pStyle w:val="NoSpacing"/>
      </w:pPr>
      <w:r w:rsidRPr="003C7A12">
        <w:t xml:space="preserve">Mrs I </w:t>
      </w:r>
      <w:proofErr w:type="spellStart"/>
      <w:r w:rsidRPr="003C7A12">
        <w:t>Healiss</w:t>
      </w:r>
      <w:proofErr w:type="spellEnd"/>
      <w:r w:rsidRPr="003C7A12">
        <w:t xml:space="preserve"> </w:t>
      </w:r>
    </w:p>
    <w:p w14:paraId="4933F932" w14:textId="77777777" w:rsidR="004976BF" w:rsidRPr="003C7A12" w:rsidRDefault="004976BF" w:rsidP="004976BF">
      <w:pPr>
        <w:pStyle w:val="NoSpacing"/>
      </w:pPr>
      <w:r w:rsidRPr="003C7A12">
        <w:t xml:space="preserve">5 Blenheim Road, </w:t>
      </w:r>
    </w:p>
    <w:p w14:paraId="69EBCF10" w14:textId="77777777" w:rsidR="004976BF" w:rsidRPr="003C7A12" w:rsidRDefault="004976BF" w:rsidP="004976BF">
      <w:pPr>
        <w:pStyle w:val="NoSpacing"/>
      </w:pPr>
      <w:r w:rsidRPr="003C7A12">
        <w:t xml:space="preserve">Ramsey, </w:t>
      </w:r>
    </w:p>
    <w:p w14:paraId="16737D85" w14:textId="77777777" w:rsidR="004976BF" w:rsidRPr="003C7A12" w:rsidRDefault="004976BF" w:rsidP="004976BF">
      <w:pPr>
        <w:pStyle w:val="NoSpacing"/>
      </w:pPr>
      <w:r w:rsidRPr="003C7A12">
        <w:t xml:space="preserve">Cambridgeshire, </w:t>
      </w:r>
    </w:p>
    <w:p w14:paraId="67A30F96" w14:textId="77777777" w:rsidR="004976BF" w:rsidRDefault="004976BF" w:rsidP="004976BF">
      <w:pPr>
        <w:pStyle w:val="NoSpacing"/>
      </w:pPr>
      <w:r w:rsidRPr="003C7A12">
        <w:t>PE261AL</w:t>
      </w:r>
    </w:p>
    <w:p w14:paraId="7599D723" w14:textId="77777777" w:rsidR="004976BF" w:rsidRDefault="004976BF" w:rsidP="004976BF">
      <w:pPr>
        <w:widowControl w:val="0"/>
        <w:rPr>
          <w:rFonts w:cstheme="minorHAnsi"/>
          <w:b/>
        </w:rPr>
      </w:pPr>
      <w:r>
        <w:rPr>
          <w:rFonts w:cstheme="minorHAnsi"/>
          <w:b/>
        </w:rPr>
        <w:t xml:space="preserve">Email: </w:t>
      </w:r>
      <w:hyperlink r:id="rId6" w:history="1">
        <w:r w:rsidRPr="0054194B">
          <w:rPr>
            <w:rStyle w:val="Hyperlink"/>
            <w:rFonts w:cstheme="minorHAnsi"/>
            <w:b/>
          </w:rPr>
          <w:t>clerk@newboroughandboroughfen-pc.gov.uk</w:t>
        </w:r>
      </w:hyperlink>
    </w:p>
    <w:p w14:paraId="29DF5E44" w14:textId="77777777" w:rsidR="004976BF" w:rsidRDefault="004976BF" w:rsidP="004976BF">
      <w:pPr>
        <w:widowControl w:val="0"/>
        <w:rPr>
          <w:rFonts w:cstheme="minorHAnsi"/>
          <w:b/>
        </w:rPr>
      </w:pPr>
      <w:r>
        <w:rPr>
          <w:rFonts w:cstheme="minorHAnsi"/>
          <w:b/>
        </w:rPr>
        <w:t>Tel: 07388584591</w:t>
      </w:r>
    </w:p>
    <w:p w14:paraId="7930169D" w14:textId="77777777" w:rsidR="004976BF" w:rsidRDefault="004976BF" w:rsidP="004976BF">
      <w:pPr>
        <w:widowControl w:val="0"/>
        <w:rPr>
          <w:rFonts w:cstheme="minorHAnsi"/>
          <w:b/>
        </w:rPr>
      </w:pPr>
      <w:r>
        <w:rPr>
          <w:rFonts w:cstheme="minorHAnsi"/>
          <w:b/>
        </w:rPr>
        <w:t>Website: www.</w:t>
      </w:r>
      <w:r w:rsidRPr="003C7A12">
        <w:t xml:space="preserve"> </w:t>
      </w:r>
      <w:r w:rsidRPr="003C7A12">
        <w:rPr>
          <w:rFonts w:cstheme="minorHAnsi"/>
          <w:b/>
        </w:rPr>
        <w:t>newboroughandboroughfenpc.org.uk</w:t>
      </w:r>
    </w:p>
    <w:p w14:paraId="49A5B7D4" w14:textId="77777777" w:rsidR="00560D42" w:rsidRDefault="00000000"/>
    <w:sectPr w:rsidR="00560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32079"/>
    <w:multiLevelType w:val="hybridMultilevel"/>
    <w:tmpl w:val="0982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49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BF"/>
    <w:rsid w:val="000C352D"/>
    <w:rsid w:val="002C6981"/>
    <w:rsid w:val="004976BF"/>
    <w:rsid w:val="005F2987"/>
    <w:rsid w:val="008E6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36AE"/>
  <w15:chartTrackingRefBased/>
  <w15:docId w15:val="{65695776-A371-4966-806A-251410FC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6BF"/>
    <w:pPr>
      <w:ind w:left="720"/>
      <w:contextualSpacing/>
    </w:pPr>
  </w:style>
  <w:style w:type="character" w:styleId="Hyperlink">
    <w:name w:val="Hyperlink"/>
    <w:basedOn w:val="DefaultParagraphFont"/>
    <w:uiPriority w:val="99"/>
    <w:unhideWhenUsed/>
    <w:rsid w:val="004976BF"/>
    <w:rPr>
      <w:color w:val="0563C1" w:themeColor="hyperlink"/>
      <w:u w:val="single"/>
    </w:rPr>
  </w:style>
  <w:style w:type="paragraph" w:styleId="NoSpacing">
    <w:name w:val="No Spacing"/>
    <w:uiPriority w:val="1"/>
    <w:qFormat/>
    <w:rsid w:val="00497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newboroughandboroughfen-pc.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Newborough and Borough Fen Parish Council</dc:creator>
  <cp:keywords/>
  <dc:description/>
  <cp:lastModifiedBy>Newborough and Borough Fen Parish Council</cp:lastModifiedBy>
  <cp:revision>1</cp:revision>
  <dcterms:created xsi:type="dcterms:W3CDTF">2023-01-25T16:43:00Z</dcterms:created>
  <dcterms:modified xsi:type="dcterms:W3CDTF">2023-01-25T16:46:00Z</dcterms:modified>
</cp:coreProperties>
</file>